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8AA4" w14:textId="27B361D2" w:rsidR="003B414F" w:rsidRPr="00AA4639" w:rsidRDefault="003B414F" w:rsidP="003B414F">
      <w:pPr>
        <w:jc w:val="center"/>
        <w:rPr>
          <w:color w:val="FF0000"/>
          <w:u w:val="single"/>
        </w:rPr>
      </w:pPr>
      <w:r w:rsidRPr="00AA4639">
        <w:rPr>
          <w:color w:val="FF0000"/>
          <w:u w:val="single"/>
        </w:rPr>
        <w:t xml:space="preserve">Restructuration de l'infrastructure de Stadium </w:t>
      </w:r>
      <w:proofErr w:type="spellStart"/>
      <w:r w:rsidRPr="00AA4639">
        <w:rPr>
          <w:color w:val="FF0000"/>
          <w:u w:val="single"/>
        </w:rPr>
        <w:t>Company</w:t>
      </w:r>
      <w:proofErr w:type="spellEnd"/>
      <w:r w:rsidRPr="00AA4639">
        <w:rPr>
          <w:color w:val="FF0000"/>
          <w:u w:val="single"/>
        </w:rPr>
        <w:t xml:space="preserve"> (Vlan/V</w:t>
      </w:r>
      <w:r w:rsidR="00714419">
        <w:rPr>
          <w:color w:val="FF0000"/>
          <w:u w:val="single"/>
        </w:rPr>
        <w:t>TP</w:t>
      </w:r>
      <w:r w:rsidRPr="00AA4639">
        <w:rPr>
          <w:color w:val="FF0000"/>
          <w:u w:val="single"/>
        </w:rPr>
        <w:t>/Routage Inter-</w:t>
      </w:r>
    </w:p>
    <w:p w14:paraId="64458407" w14:textId="612A54D3" w:rsidR="003B414F" w:rsidRPr="00AA4639" w:rsidRDefault="003B414F" w:rsidP="003B414F">
      <w:pPr>
        <w:jc w:val="center"/>
        <w:rPr>
          <w:color w:val="FF0000"/>
        </w:rPr>
      </w:pPr>
      <w:r w:rsidRPr="00AA4639">
        <w:rPr>
          <w:color w:val="FF0000"/>
          <w:u w:val="single"/>
        </w:rPr>
        <w:t>V</w:t>
      </w:r>
      <w:r w:rsidR="00714419">
        <w:rPr>
          <w:color w:val="FF0000"/>
          <w:u w:val="single"/>
        </w:rPr>
        <w:t>LAN</w:t>
      </w:r>
      <w:r w:rsidRPr="00AA4639">
        <w:rPr>
          <w:color w:val="FF0000"/>
          <w:u w:val="single"/>
        </w:rPr>
        <w:t>/Routage statique</w:t>
      </w:r>
      <w:r w:rsidRPr="00AA4639">
        <w:rPr>
          <w:color w:val="FF0000"/>
        </w:rPr>
        <w:t>)</w:t>
      </w:r>
    </w:p>
    <w:p w14:paraId="59E6E133" w14:textId="77777777" w:rsidR="003B414F" w:rsidRDefault="00AA4639" w:rsidP="003B414F">
      <w:pPr>
        <w:rPr>
          <w:color w:val="FF0000"/>
        </w:rPr>
      </w:pPr>
      <w:r>
        <w:rPr>
          <w:color w:val="FF0000"/>
        </w:rPr>
        <w:t>MISSION 1</w:t>
      </w:r>
    </w:p>
    <w:p w14:paraId="095A4782" w14:textId="77777777" w:rsidR="00AA4639" w:rsidRPr="00AA4639" w:rsidRDefault="00AA4639" w:rsidP="003B414F">
      <w:pPr>
        <w:rPr>
          <w:color w:val="FF0000"/>
        </w:rPr>
      </w:pPr>
    </w:p>
    <w:p w14:paraId="677601DE" w14:textId="77777777" w:rsidR="003B414F" w:rsidRDefault="003B414F" w:rsidP="003B414F">
      <w:r w:rsidRPr="003B414F">
        <w:t>I-</w:t>
      </w:r>
      <w:r w:rsidRPr="003B414F">
        <w:rPr>
          <w:b/>
          <w:bCs/>
          <w:u w:val="single"/>
        </w:rPr>
        <w:t>Contexte</w:t>
      </w:r>
    </w:p>
    <w:p w14:paraId="353291F8" w14:textId="77777777" w:rsidR="00AA4639" w:rsidRDefault="00AA4639" w:rsidP="003B414F"/>
    <w:p w14:paraId="70169548" w14:textId="77777777" w:rsidR="003B414F" w:rsidRPr="003B414F" w:rsidRDefault="003B414F" w:rsidP="003B414F">
      <w:r w:rsidRPr="003B414F">
        <w:t>Stadium Company est une société gérant un stade qui dans cette mission souhaite améliorer</w:t>
      </w:r>
    </w:p>
    <w:p w14:paraId="2D69E238" w14:textId="77777777" w:rsidR="003B414F" w:rsidRPr="003B414F" w:rsidRDefault="003B414F" w:rsidP="003B414F">
      <w:r w:rsidRPr="003B414F">
        <w:t>la satisfaction des clients en ajoutant des fonctions de hautes technologies et en permettant</w:t>
      </w:r>
    </w:p>
    <w:p w14:paraId="521849F2" w14:textId="77777777" w:rsidR="003B414F" w:rsidRPr="003B414F" w:rsidRDefault="003B414F" w:rsidP="003B414F">
      <w:r w:rsidRPr="003B414F">
        <w:t>l'organisation des concerts. La société met en place ce projet car lors de la construction du</w:t>
      </w:r>
    </w:p>
    <w:p w14:paraId="08D9AD52" w14:textId="77777777" w:rsidR="003B414F" w:rsidRPr="003B414F" w:rsidRDefault="003B414F" w:rsidP="003B414F">
      <w:r w:rsidRPr="003B414F">
        <w:t>stade, l'entreprise a ajouté de nouveaux équipements et augmenté le nombre de</w:t>
      </w:r>
    </w:p>
    <w:p w14:paraId="21DAE58D" w14:textId="77777777" w:rsidR="003B414F" w:rsidRPr="003B414F" w:rsidRDefault="003B414F" w:rsidP="003B414F">
      <w:r w:rsidRPr="003B414F">
        <w:t>connexions sans prendre en compte les objectifs commerciaux généraux ni la conception de</w:t>
      </w:r>
    </w:p>
    <w:p w14:paraId="65A525FE" w14:textId="77777777" w:rsidR="003B414F" w:rsidRPr="003B414F" w:rsidRDefault="003B414F" w:rsidP="003B414F">
      <w:r w:rsidRPr="003B414F">
        <w:t>l'infrastructure à long terme. De ce fait, Stadium Company fait appel à une équipe de</w:t>
      </w:r>
    </w:p>
    <w:p w14:paraId="0BAF5DF7" w14:textId="77777777" w:rsidR="003B414F" w:rsidRPr="003B414F" w:rsidRDefault="003B414F" w:rsidP="003B414F">
      <w:r w:rsidRPr="003B414F">
        <w:t>consultant réseau afin de réaliser la conception, la gestion et la mise en œuvre de ce projet</w:t>
      </w:r>
    </w:p>
    <w:p w14:paraId="61B4744A" w14:textId="77777777" w:rsidR="003B414F" w:rsidRPr="003B414F" w:rsidRDefault="003B414F" w:rsidP="003B414F">
      <w:r w:rsidRPr="003B414F">
        <w:t>car elle ne dispose pas du savoir-faire et des compétences requises en matière de réseau</w:t>
      </w:r>
    </w:p>
    <w:p w14:paraId="62DE377D" w14:textId="77777777" w:rsidR="003B414F" w:rsidRPr="003B414F" w:rsidRDefault="003B414F" w:rsidP="003B414F">
      <w:r w:rsidRPr="003B414F">
        <w:t>pour réaliser cette mission.</w:t>
      </w:r>
    </w:p>
    <w:p w14:paraId="020392E0" w14:textId="77777777" w:rsidR="003B414F" w:rsidRPr="003B414F" w:rsidRDefault="003B414F" w:rsidP="003B414F">
      <w:r w:rsidRPr="003B414F">
        <w:t>Afin de réaliser à bien cette mission, le projet se déroulera en trois phases</w:t>
      </w:r>
    </w:p>
    <w:p w14:paraId="5E265465" w14:textId="77777777" w:rsidR="003B414F" w:rsidRPr="003B414F" w:rsidRDefault="003B414F" w:rsidP="003B414F">
      <w:r w:rsidRPr="003B414F">
        <w:t>1° phase : Planification du projet et préparation de la conception réseau de haut</w:t>
      </w:r>
    </w:p>
    <w:p w14:paraId="7F80894C" w14:textId="77777777" w:rsidR="003B414F" w:rsidRPr="003B414F" w:rsidRDefault="003B414F" w:rsidP="003B414F">
      <w:r w:rsidRPr="003B414F">
        <w:t>niveau.</w:t>
      </w:r>
    </w:p>
    <w:p w14:paraId="01201AF4" w14:textId="77777777" w:rsidR="003B414F" w:rsidRPr="003B414F" w:rsidRDefault="003B414F" w:rsidP="003B414F">
      <w:r w:rsidRPr="003B414F">
        <w:t>2° phase : Développement de la conception réseau détaillé.</w:t>
      </w:r>
    </w:p>
    <w:p w14:paraId="47B6BD4F" w14:textId="77777777" w:rsidR="003B414F" w:rsidRPr="003B414F" w:rsidRDefault="003B414F" w:rsidP="003B414F">
      <w:r w:rsidRPr="003B414F">
        <w:t>3° phase : Mise en œuvre de la conception.</w:t>
      </w:r>
    </w:p>
    <w:p w14:paraId="48896228" w14:textId="77777777" w:rsidR="003B414F" w:rsidRPr="003B414F" w:rsidRDefault="003B414F" w:rsidP="003B414F">
      <w:r w:rsidRPr="003B414F">
        <w:t>Ainsi, c'est la société Networking Company spécialisé dans la conception de réseau et le</w:t>
      </w:r>
    </w:p>
    <w:p w14:paraId="59877165" w14:textId="77777777" w:rsidR="003B414F" w:rsidRPr="003B414F" w:rsidRDefault="003B414F" w:rsidP="003B414F">
      <w:r w:rsidRPr="003B414F">
        <w:t>conseil composé de 20 ingénieurs réseau disposant de diverses certifications et d'une</w:t>
      </w:r>
    </w:p>
    <w:p w14:paraId="3C1619DE" w14:textId="77777777" w:rsidR="003B414F" w:rsidRPr="003B414F" w:rsidRDefault="003B414F" w:rsidP="003B414F">
      <w:r w:rsidRPr="003B414F">
        <w:t>grande expérience dans ce secteur qui est choisit afin de réaliser la phase 1 du projet (la</w:t>
      </w:r>
    </w:p>
    <w:p w14:paraId="36EB1BE3" w14:textId="77777777" w:rsidR="003B414F" w:rsidRDefault="003B414F">
      <w:r w:rsidRPr="003B414F">
        <w:t>conception de haut niveau).</w:t>
      </w:r>
    </w:p>
    <w:p w14:paraId="74999CD1" w14:textId="77777777" w:rsidR="001C69A8" w:rsidRDefault="001C69A8"/>
    <w:p w14:paraId="4421F776" w14:textId="77777777" w:rsidR="001C69A8" w:rsidRDefault="001C69A8" w:rsidP="001C69A8">
      <w:pPr>
        <w:pStyle w:val="Paragraphedeliste"/>
        <w:numPr>
          <w:ilvl w:val="0"/>
          <w:numId w:val="1"/>
        </w:numPr>
        <w:rPr>
          <w:u w:val="single"/>
        </w:rPr>
      </w:pPr>
      <w:r w:rsidRPr="00571062">
        <w:rPr>
          <w:color w:val="00B050"/>
          <w:u w:val="single"/>
        </w:rPr>
        <w:t>Adressage</w:t>
      </w:r>
      <w:r w:rsidRPr="00571062">
        <w:rPr>
          <w:u w:val="single"/>
        </w:rPr>
        <w:t xml:space="preserve"> </w:t>
      </w:r>
    </w:p>
    <w:p w14:paraId="661F3551" w14:textId="77777777" w:rsidR="00571062" w:rsidRDefault="00571062" w:rsidP="00571062">
      <w:pPr>
        <w:pStyle w:val="Paragraphedeliste"/>
        <w:rPr>
          <w:u w:val="single"/>
        </w:rPr>
      </w:pPr>
    </w:p>
    <w:p w14:paraId="564D6141" w14:textId="77777777" w:rsidR="00571062" w:rsidRDefault="00571062" w:rsidP="00571062">
      <w:pPr>
        <w:pStyle w:val="Paragraphedeliste"/>
        <w:rPr>
          <w:u w:val="single"/>
        </w:rPr>
      </w:pPr>
    </w:p>
    <w:p w14:paraId="7198EBFA" w14:textId="77777777" w:rsidR="009D542E" w:rsidRPr="00A8129A" w:rsidRDefault="009D542E" w:rsidP="00A8129A">
      <w:pPr>
        <w:pStyle w:val="Paragraphedeliste"/>
        <w:numPr>
          <w:ilvl w:val="0"/>
          <w:numId w:val="1"/>
        </w:numPr>
        <w:rPr>
          <w:color w:val="00B050"/>
          <w:u w:val="single"/>
        </w:rPr>
      </w:pPr>
      <w:r w:rsidRPr="00A8129A">
        <w:rPr>
          <w:color w:val="00B050"/>
          <w:u w:val="single"/>
        </w:rPr>
        <w:t>Description des équipes organisées pour les tâches</w:t>
      </w:r>
    </w:p>
    <w:p w14:paraId="12A1CF35" w14:textId="77777777" w:rsidR="009D542E" w:rsidRPr="009D542E" w:rsidRDefault="009D542E" w:rsidP="009D542E">
      <w:pPr>
        <w:pStyle w:val="Paragraphedeliste"/>
        <w:rPr>
          <w:u w:val="single"/>
        </w:rPr>
      </w:pPr>
    </w:p>
    <w:p w14:paraId="6496E19E" w14:textId="77777777" w:rsidR="009D542E" w:rsidRPr="009D542E" w:rsidRDefault="009D542E" w:rsidP="009D542E">
      <w:pPr>
        <w:pStyle w:val="Paragraphedeliste"/>
      </w:pPr>
      <w:r w:rsidRPr="009D542E">
        <w:t>L'entreprise propose une installation et une prise en charge pour les équipes A et B</w:t>
      </w:r>
    </w:p>
    <w:p w14:paraId="0B5A618A" w14:textId="77777777" w:rsidR="009D542E" w:rsidRPr="009D542E" w:rsidRDefault="009D542E" w:rsidP="009D542E">
      <w:pPr>
        <w:pStyle w:val="Paragraphedeliste"/>
      </w:pPr>
      <w:r w:rsidRPr="009D542E">
        <w:t>Le stade est construit sur deux étages au premier niveau, le salon des joueurs, le vestiaire</w:t>
      </w:r>
    </w:p>
    <w:p w14:paraId="255C9744" w14:textId="77777777" w:rsidR="00D2674B" w:rsidRPr="009D542E" w:rsidRDefault="009D542E" w:rsidP="00571062">
      <w:pPr>
        <w:pStyle w:val="Paragraphedeliste"/>
      </w:pPr>
      <w:r w:rsidRPr="009D542E">
        <w:t>de l'équipe « visiteuse » et au deuxième niveau, les bureaux des équipements.</w:t>
      </w:r>
    </w:p>
    <w:p w14:paraId="6C23E504" w14:textId="77777777" w:rsidR="00F8320B" w:rsidRDefault="00F8320B" w:rsidP="00A374C2">
      <w:pPr>
        <w:pStyle w:val="Paragraphedeliste"/>
      </w:pPr>
    </w:p>
    <w:p w14:paraId="3815B813" w14:textId="77777777" w:rsidR="00A374C2" w:rsidRPr="000A26E0" w:rsidRDefault="00A374C2" w:rsidP="000A26E0">
      <w:pPr>
        <w:pStyle w:val="Paragraphedeliste"/>
        <w:numPr>
          <w:ilvl w:val="0"/>
          <w:numId w:val="5"/>
        </w:numPr>
        <w:rPr>
          <w:u w:val="single"/>
        </w:rPr>
      </w:pPr>
      <w:r w:rsidRPr="000A26E0">
        <w:rPr>
          <w:u w:val="single"/>
        </w:rPr>
        <w:t>Organisation de l'équipe A :</w:t>
      </w:r>
    </w:p>
    <w:p w14:paraId="344380DA" w14:textId="77777777" w:rsidR="00F8320B" w:rsidRPr="00A374C2" w:rsidRDefault="00F8320B" w:rsidP="00A374C2">
      <w:pPr>
        <w:pStyle w:val="Paragraphedeliste"/>
      </w:pPr>
    </w:p>
    <w:p w14:paraId="1CB2FDC5" w14:textId="77777777" w:rsidR="00A374C2" w:rsidRPr="00A374C2" w:rsidRDefault="00A374C2" w:rsidP="00A374C2">
      <w:pPr>
        <w:pStyle w:val="Paragraphedeliste"/>
      </w:pPr>
      <w:r w:rsidRPr="00A374C2">
        <w:t>-4 dirigeants</w:t>
      </w:r>
    </w:p>
    <w:p w14:paraId="19BE287D" w14:textId="77777777" w:rsidR="00A374C2" w:rsidRPr="00A374C2" w:rsidRDefault="00A374C2" w:rsidP="00A374C2">
      <w:pPr>
        <w:pStyle w:val="Paragraphedeliste"/>
      </w:pPr>
      <w:r w:rsidRPr="00A374C2">
        <w:t>-12 entraîneurs</w:t>
      </w:r>
    </w:p>
    <w:p w14:paraId="2F24068C" w14:textId="77777777" w:rsidR="00A374C2" w:rsidRPr="00A374C2" w:rsidRDefault="00A374C2" w:rsidP="00A374C2">
      <w:pPr>
        <w:pStyle w:val="Paragraphedeliste"/>
      </w:pPr>
      <w:r w:rsidRPr="00A374C2">
        <w:t>-14 employés (y compris les médecins, kinés, secrétaires, assistants, comptables et assistants</w:t>
      </w:r>
    </w:p>
    <w:p w14:paraId="141BF91C" w14:textId="77777777" w:rsidR="00A374C2" w:rsidRPr="00A374C2" w:rsidRDefault="00A374C2" w:rsidP="00A374C2">
      <w:pPr>
        <w:pStyle w:val="Paragraphedeliste"/>
      </w:pPr>
      <w:r w:rsidRPr="00A374C2">
        <w:t>financiers)</w:t>
      </w:r>
    </w:p>
    <w:p w14:paraId="10306F42" w14:textId="77777777" w:rsidR="00A374C2" w:rsidRDefault="00A374C2" w:rsidP="00A374C2">
      <w:pPr>
        <w:pStyle w:val="Paragraphedeliste"/>
      </w:pPr>
      <w:r w:rsidRPr="00A374C2">
        <w:t>+60 joueurs</w:t>
      </w:r>
    </w:p>
    <w:p w14:paraId="2D28E06A" w14:textId="77777777" w:rsidR="00F8320B" w:rsidRPr="00A374C2" w:rsidRDefault="00F8320B" w:rsidP="00A374C2">
      <w:pPr>
        <w:pStyle w:val="Paragraphedeliste"/>
      </w:pPr>
    </w:p>
    <w:p w14:paraId="14360725" w14:textId="77777777" w:rsidR="00A374C2" w:rsidRPr="000A26E0" w:rsidRDefault="00A374C2" w:rsidP="000A26E0">
      <w:pPr>
        <w:pStyle w:val="Paragraphedeliste"/>
        <w:numPr>
          <w:ilvl w:val="0"/>
          <w:numId w:val="4"/>
        </w:numPr>
        <w:rPr>
          <w:u w:val="single"/>
        </w:rPr>
      </w:pPr>
      <w:r w:rsidRPr="000A26E0">
        <w:rPr>
          <w:u w:val="single"/>
        </w:rPr>
        <w:t>Organisation de l'équipe B</w:t>
      </w:r>
    </w:p>
    <w:p w14:paraId="77BCD89A" w14:textId="77777777" w:rsidR="00F8320B" w:rsidRPr="00A374C2" w:rsidRDefault="00F8320B" w:rsidP="00A374C2">
      <w:pPr>
        <w:pStyle w:val="Paragraphedeliste"/>
      </w:pPr>
    </w:p>
    <w:p w14:paraId="22CE74B2" w14:textId="77777777" w:rsidR="00A374C2" w:rsidRPr="00A374C2" w:rsidRDefault="00A374C2" w:rsidP="00A374C2">
      <w:pPr>
        <w:pStyle w:val="Paragraphedeliste"/>
      </w:pPr>
      <w:r w:rsidRPr="00A374C2">
        <w:t>4 dirigeants</w:t>
      </w:r>
    </w:p>
    <w:p w14:paraId="655FA81A" w14:textId="77777777" w:rsidR="00A374C2" w:rsidRPr="00A374C2" w:rsidRDefault="00A374C2" w:rsidP="00A374C2">
      <w:pPr>
        <w:pStyle w:val="Paragraphedeliste"/>
      </w:pPr>
      <w:r w:rsidRPr="00A374C2">
        <w:t>-8 entraîneurs</w:t>
      </w:r>
    </w:p>
    <w:p w14:paraId="21C0ECAD" w14:textId="77777777" w:rsidR="00A374C2" w:rsidRPr="00A374C2" w:rsidRDefault="00A374C2" w:rsidP="00A374C2">
      <w:pPr>
        <w:pStyle w:val="Paragraphedeliste"/>
      </w:pPr>
      <w:r w:rsidRPr="00A374C2">
        <w:t>-12 employés (y compris les médecins, kinés, secrétaires, assistants, comptables et assistants</w:t>
      </w:r>
    </w:p>
    <w:p w14:paraId="01446CA9" w14:textId="77777777" w:rsidR="00A374C2" w:rsidRPr="00A374C2" w:rsidRDefault="00A374C2" w:rsidP="00A374C2">
      <w:pPr>
        <w:pStyle w:val="Paragraphedeliste"/>
      </w:pPr>
      <w:r w:rsidRPr="00A374C2">
        <w:t>financiers)</w:t>
      </w:r>
    </w:p>
    <w:p w14:paraId="390951A2" w14:textId="77777777" w:rsidR="00A374C2" w:rsidRPr="00A374C2" w:rsidRDefault="00A374C2" w:rsidP="00A374C2">
      <w:pPr>
        <w:pStyle w:val="Paragraphedeliste"/>
      </w:pPr>
      <w:r w:rsidRPr="00A374C2">
        <w:t>-40 joueurs</w:t>
      </w:r>
    </w:p>
    <w:p w14:paraId="358D7D35" w14:textId="77777777" w:rsidR="000A26E0" w:rsidRDefault="000A26E0" w:rsidP="00A374C2">
      <w:pPr>
        <w:pStyle w:val="Paragraphedeliste"/>
      </w:pPr>
    </w:p>
    <w:p w14:paraId="100938E4" w14:textId="77777777" w:rsidR="000A26E0" w:rsidRDefault="000A26E0" w:rsidP="00A374C2">
      <w:pPr>
        <w:pStyle w:val="Paragraphedeliste"/>
      </w:pPr>
    </w:p>
    <w:p w14:paraId="4CD8461D" w14:textId="77777777" w:rsidR="00A374C2" w:rsidRPr="000A26E0" w:rsidRDefault="00A374C2" w:rsidP="000A26E0">
      <w:pPr>
        <w:pStyle w:val="Paragraphedeliste"/>
        <w:numPr>
          <w:ilvl w:val="0"/>
          <w:numId w:val="3"/>
        </w:numPr>
        <w:rPr>
          <w:u w:val="single"/>
        </w:rPr>
      </w:pPr>
      <w:r w:rsidRPr="000A26E0">
        <w:rPr>
          <w:u w:val="single"/>
        </w:rPr>
        <w:lastRenderedPageBreak/>
        <w:t>Accueil de l'équipe « visiteurs »</w:t>
      </w:r>
      <w:r w:rsidR="000A26E0" w:rsidRPr="000A26E0">
        <w:rPr>
          <w:u w:val="single"/>
        </w:rPr>
        <w:t> :</w:t>
      </w:r>
    </w:p>
    <w:p w14:paraId="2006A4B9" w14:textId="77777777" w:rsidR="000A26E0" w:rsidRPr="00A374C2" w:rsidRDefault="000A26E0" w:rsidP="00A374C2">
      <w:pPr>
        <w:pStyle w:val="Paragraphedeliste"/>
      </w:pPr>
    </w:p>
    <w:p w14:paraId="39EA0D0C" w14:textId="77777777" w:rsidR="00A374C2" w:rsidRPr="00A374C2" w:rsidRDefault="000A26E0" w:rsidP="00A374C2">
      <w:pPr>
        <w:pStyle w:val="Paragraphedeliste"/>
      </w:pPr>
      <w:r>
        <w:t>-</w:t>
      </w:r>
      <w:r w:rsidR="00A374C2" w:rsidRPr="00A374C2">
        <w:t>salons équipés de 10 téléphones</w:t>
      </w:r>
    </w:p>
    <w:p w14:paraId="630355E8" w14:textId="77777777" w:rsidR="00A374C2" w:rsidRPr="00A374C2" w:rsidRDefault="00A374C2" w:rsidP="00A374C2">
      <w:pPr>
        <w:pStyle w:val="Paragraphedeliste"/>
      </w:pPr>
      <w:r w:rsidRPr="00A374C2">
        <w:t>-Contrat avec Stadium Company pour les bureaux et les services au sein du stade</w:t>
      </w:r>
    </w:p>
    <w:p w14:paraId="1203893D" w14:textId="77777777" w:rsidR="00A374C2" w:rsidRDefault="002E2A3D" w:rsidP="00A374C2">
      <w:pPr>
        <w:pStyle w:val="Paragraphedeliste"/>
      </w:pPr>
      <w:r>
        <w:t>-</w:t>
      </w:r>
      <w:r w:rsidR="00A374C2" w:rsidRPr="00A374C2">
        <w:t>Services provisoires</w:t>
      </w:r>
    </w:p>
    <w:p w14:paraId="2CB4A87A" w14:textId="77777777" w:rsidR="002E2A3D" w:rsidRPr="00A374C2" w:rsidRDefault="002E2A3D" w:rsidP="00A374C2">
      <w:pPr>
        <w:pStyle w:val="Paragraphedeliste"/>
      </w:pPr>
    </w:p>
    <w:p w14:paraId="29B01674" w14:textId="77777777" w:rsidR="00A374C2" w:rsidRDefault="00A374C2" w:rsidP="002E2A3D">
      <w:pPr>
        <w:pStyle w:val="Paragraphedeliste"/>
        <w:numPr>
          <w:ilvl w:val="0"/>
          <w:numId w:val="3"/>
        </w:numPr>
        <w:rPr>
          <w:u w:val="single"/>
        </w:rPr>
      </w:pPr>
      <w:r w:rsidRPr="002E2A3D">
        <w:rPr>
          <w:u w:val="single"/>
        </w:rPr>
        <w:t>Fournisseurs de concessions :</w:t>
      </w:r>
    </w:p>
    <w:p w14:paraId="635A3A94" w14:textId="77777777" w:rsidR="002809F7" w:rsidRPr="002E2A3D" w:rsidRDefault="002809F7" w:rsidP="002809F7">
      <w:pPr>
        <w:pStyle w:val="Paragraphedeliste"/>
        <w:ind w:left="1440"/>
        <w:rPr>
          <w:u w:val="single"/>
        </w:rPr>
      </w:pPr>
    </w:p>
    <w:p w14:paraId="178622D3" w14:textId="77777777" w:rsidR="00A374C2" w:rsidRPr="00A374C2" w:rsidRDefault="00365DF6" w:rsidP="00A374C2">
      <w:pPr>
        <w:pStyle w:val="Paragraphedeliste"/>
      </w:pPr>
      <w:r>
        <w:t>-</w:t>
      </w:r>
      <w:r w:rsidR="00A374C2" w:rsidRPr="00A374C2">
        <w:t>Gérer les services proposés lors des matchs et événements</w:t>
      </w:r>
    </w:p>
    <w:p w14:paraId="0FF2B114" w14:textId="77777777" w:rsidR="00A374C2" w:rsidRPr="00A374C2" w:rsidRDefault="00365DF6" w:rsidP="00A374C2">
      <w:pPr>
        <w:pStyle w:val="Paragraphedeliste"/>
      </w:pPr>
      <w:r>
        <w:t>-</w:t>
      </w:r>
      <w:r w:rsidR="00A374C2" w:rsidRPr="00A374C2">
        <w:t>5 employés à temps pleins</w:t>
      </w:r>
    </w:p>
    <w:p w14:paraId="6C7FF71F" w14:textId="77777777" w:rsidR="00D2674B" w:rsidRDefault="00365DF6" w:rsidP="00571062">
      <w:pPr>
        <w:pStyle w:val="Paragraphedeliste"/>
      </w:pPr>
      <w:r>
        <w:t>-</w:t>
      </w:r>
      <w:r w:rsidR="00A374C2" w:rsidRPr="00A374C2">
        <w:t>2 bureaux privés et 2 bureaux partagés équipés de 5 PC et 7 téléphones</w:t>
      </w:r>
    </w:p>
    <w:p w14:paraId="04385C92" w14:textId="77777777" w:rsidR="00C236DE" w:rsidRPr="00C236DE" w:rsidRDefault="00C236DE" w:rsidP="00C236DE">
      <w:pPr>
        <w:pStyle w:val="Paragraphedeliste"/>
      </w:pPr>
      <w:r w:rsidRPr="00C236DE">
        <w:t>-2 employés à temps partiels prennent les commandes auprès des loges et des événements</w:t>
      </w:r>
    </w:p>
    <w:p w14:paraId="01440DB5" w14:textId="77777777" w:rsidR="00C236DE" w:rsidRPr="00C236DE" w:rsidRDefault="00C236DE" w:rsidP="00C236DE">
      <w:pPr>
        <w:pStyle w:val="Paragraphedeliste"/>
      </w:pPr>
      <w:r w:rsidRPr="00C236DE">
        <w:t>-Emploie des intérimaires saisonniers pour gérer 32 stands permanents et autres services</w:t>
      </w:r>
    </w:p>
    <w:p w14:paraId="2ACE82DD" w14:textId="77777777" w:rsidR="00365DF6" w:rsidRDefault="00365DF6" w:rsidP="00C236DE">
      <w:pPr>
        <w:pStyle w:val="Paragraphedeliste"/>
      </w:pPr>
    </w:p>
    <w:p w14:paraId="4F7F3546" w14:textId="77777777" w:rsidR="00C236DE" w:rsidRPr="00365DF6" w:rsidRDefault="00C236DE" w:rsidP="00365DF6">
      <w:pPr>
        <w:pStyle w:val="Paragraphedeliste"/>
        <w:numPr>
          <w:ilvl w:val="0"/>
          <w:numId w:val="3"/>
        </w:numPr>
        <w:rPr>
          <w:u w:val="single"/>
        </w:rPr>
      </w:pPr>
      <w:r w:rsidRPr="00365DF6">
        <w:rPr>
          <w:u w:val="single"/>
        </w:rPr>
        <w:t>Organisation du restaurant de luxe</w:t>
      </w:r>
    </w:p>
    <w:p w14:paraId="5E2B8D5D" w14:textId="77777777" w:rsidR="00365DF6" w:rsidRPr="00C236DE" w:rsidRDefault="00365DF6" w:rsidP="00C236DE">
      <w:pPr>
        <w:pStyle w:val="Paragraphedeliste"/>
      </w:pPr>
    </w:p>
    <w:p w14:paraId="47DB2384" w14:textId="77777777" w:rsidR="00C236DE" w:rsidRPr="00C236DE" w:rsidRDefault="00C236DE" w:rsidP="00C236DE">
      <w:pPr>
        <w:pStyle w:val="Paragraphedeliste"/>
      </w:pPr>
      <w:r w:rsidRPr="00C236DE">
        <w:t>-Propose un restaurant de luxe</w:t>
      </w:r>
    </w:p>
    <w:p w14:paraId="3CEE6D06" w14:textId="77777777" w:rsidR="00C236DE" w:rsidRPr="00C236DE" w:rsidRDefault="00365DF6" w:rsidP="00C236DE">
      <w:pPr>
        <w:pStyle w:val="Paragraphedeliste"/>
      </w:pPr>
      <w:r>
        <w:t>-</w:t>
      </w:r>
      <w:r w:rsidR="00C236DE" w:rsidRPr="00C236DE">
        <w:t>Jouer des bureaux auprès de StadiumCompany</w:t>
      </w:r>
    </w:p>
    <w:p w14:paraId="21D95281" w14:textId="77777777" w:rsidR="00C236DE" w:rsidRPr="00C236DE" w:rsidRDefault="00C236DE" w:rsidP="00C236DE">
      <w:pPr>
        <w:pStyle w:val="Paragraphedeliste"/>
      </w:pPr>
      <w:r w:rsidRPr="00C236DE">
        <w:t>-4 dirigeants avec des bureaux privé</w:t>
      </w:r>
    </w:p>
    <w:p w14:paraId="293ED1BE" w14:textId="77777777" w:rsidR="00C236DE" w:rsidRPr="00C236DE" w:rsidRDefault="00C236DE" w:rsidP="00C236DE">
      <w:pPr>
        <w:pStyle w:val="Paragraphedeliste"/>
      </w:pPr>
      <w:r w:rsidRPr="00C236DE">
        <w:t>-2 employés en charges de questions financières et comptables partageant un bureau</w:t>
      </w:r>
    </w:p>
    <w:p w14:paraId="6A01264F" w14:textId="77777777" w:rsidR="00C236DE" w:rsidRPr="00C236DE" w:rsidRDefault="00C236DE" w:rsidP="00C236DE">
      <w:pPr>
        <w:pStyle w:val="Paragraphedeliste"/>
      </w:pPr>
      <w:r w:rsidRPr="00C236DE">
        <w:t>-6 PC et téléphones à charges</w:t>
      </w:r>
    </w:p>
    <w:p w14:paraId="49279F0F" w14:textId="77777777" w:rsidR="002809F7" w:rsidRDefault="00C236DE" w:rsidP="00571062">
      <w:pPr>
        <w:pStyle w:val="Paragraphedeliste"/>
      </w:pPr>
      <w:r w:rsidRPr="00C236DE">
        <w:t xml:space="preserve">2 </w:t>
      </w:r>
      <w:r w:rsidR="00534F22">
        <w:t>téléphones</w:t>
      </w:r>
      <w:r w:rsidRPr="00C236DE">
        <w:t xml:space="preserve"> supplémentaires sont à disposition en salle de réservations.</w:t>
      </w:r>
    </w:p>
    <w:p w14:paraId="100DCDAE" w14:textId="77777777" w:rsidR="00534F22" w:rsidRDefault="00534F22" w:rsidP="00571062">
      <w:pPr>
        <w:pStyle w:val="Paragraphedeliste"/>
      </w:pPr>
    </w:p>
    <w:p w14:paraId="7C984DC5" w14:textId="77777777" w:rsidR="007B75C9" w:rsidRPr="00C22589" w:rsidRDefault="007B75C9" w:rsidP="00C22589">
      <w:pPr>
        <w:pStyle w:val="Paragraphedeliste"/>
        <w:numPr>
          <w:ilvl w:val="0"/>
          <w:numId w:val="3"/>
        </w:numPr>
        <w:rPr>
          <w:u w:val="single"/>
        </w:rPr>
      </w:pPr>
      <w:r w:rsidRPr="00C22589">
        <w:rPr>
          <w:u w:val="single"/>
        </w:rPr>
        <w:t>Prise en charge des loges de luxe :</w:t>
      </w:r>
    </w:p>
    <w:p w14:paraId="79EC7C4B" w14:textId="77777777" w:rsidR="00C22589" w:rsidRPr="007B75C9" w:rsidRDefault="00C22589" w:rsidP="007B75C9">
      <w:pPr>
        <w:pStyle w:val="Paragraphedeliste"/>
      </w:pPr>
    </w:p>
    <w:p w14:paraId="006941A9" w14:textId="77777777" w:rsidR="007B75C9" w:rsidRPr="007B75C9" w:rsidRDefault="007B75C9" w:rsidP="007B75C9">
      <w:pPr>
        <w:pStyle w:val="Paragraphedeliste"/>
      </w:pPr>
      <w:r w:rsidRPr="007B75C9">
        <w:t>-20 loges de luxe</w:t>
      </w:r>
    </w:p>
    <w:p w14:paraId="61089FF9" w14:textId="77777777" w:rsidR="007B75C9" w:rsidRDefault="007B75C9" w:rsidP="007B75C9">
      <w:pPr>
        <w:pStyle w:val="Paragraphedeliste"/>
      </w:pPr>
      <w:r w:rsidRPr="007B75C9">
        <w:t>-Chaque loge est équipé de téléphone permettant de passer des appels locaux, au restaurant</w:t>
      </w:r>
      <w:r w:rsidR="00C22589">
        <w:t xml:space="preserve"> </w:t>
      </w:r>
      <w:r w:rsidRPr="007B75C9">
        <w:t>et au concessionnaires</w:t>
      </w:r>
    </w:p>
    <w:p w14:paraId="22EDFA69" w14:textId="77777777" w:rsidR="0022253B" w:rsidRPr="007B75C9" w:rsidRDefault="0022253B" w:rsidP="007B75C9">
      <w:pPr>
        <w:pStyle w:val="Paragraphedeliste"/>
      </w:pPr>
    </w:p>
    <w:p w14:paraId="1EAC660A" w14:textId="77777777" w:rsidR="007B75C9" w:rsidRPr="00C22589" w:rsidRDefault="007B75C9" w:rsidP="00C22589">
      <w:pPr>
        <w:pStyle w:val="Paragraphedeliste"/>
        <w:numPr>
          <w:ilvl w:val="0"/>
          <w:numId w:val="3"/>
        </w:numPr>
        <w:rPr>
          <w:u w:val="single"/>
        </w:rPr>
      </w:pPr>
      <w:r w:rsidRPr="00C22589">
        <w:rPr>
          <w:u w:val="single"/>
        </w:rPr>
        <w:t>Prise en charge de la zone de presse</w:t>
      </w:r>
      <w:r w:rsidR="00C22589">
        <w:rPr>
          <w:u w:val="single"/>
        </w:rPr>
        <w:t> :</w:t>
      </w:r>
    </w:p>
    <w:p w14:paraId="56D34395" w14:textId="77777777" w:rsidR="007B75C9" w:rsidRPr="007B75C9" w:rsidRDefault="007B75C9" w:rsidP="007B75C9">
      <w:pPr>
        <w:pStyle w:val="Paragraphedeliste"/>
      </w:pPr>
      <w:r w:rsidRPr="007B75C9">
        <w:t>Propose un espace repartit en 3 zones:</w:t>
      </w:r>
    </w:p>
    <w:p w14:paraId="01D47C95" w14:textId="77777777" w:rsidR="007B75C9" w:rsidRPr="007B75C9" w:rsidRDefault="007B75C9" w:rsidP="007B75C9">
      <w:pPr>
        <w:pStyle w:val="Paragraphedeliste"/>
      </w:pPr>
      <w:r w:rsidRPr="007B75C9">
        <w:t xml:space="preserve">-la </w:t>
      </w:r>
      <w:r w:rsidRPr="00C67161">
        <w:rPr>
          <w:b/>
          <w:bCs/>
        </w:rPr>
        <w:t>zone écrite</w:t>
      </w:r>
      <w:r w:rsidRPr="007B75C9">
        <w:t xml:space="preserve"> accueillant 40 à 50 journalistes équipée de 10 téléphones analogiques et de 2</w:t>
      </w:r>
    </w:p>
    <w:p w14:paraId="4FBBFE40" w14:textId="77777777" w:rsidR="007B75C9" w:rsidRPr="007B75C9" w:rsidRDefault="007B75C9" w:rsidP="007B75C9">
      <w:pPr>
        <w:pStyle w:val="Paragraphedeliste"/>
      </w:pPr>
      <w:r w:rsidRPr="007B75C9">
        <w:t>ports de données partagés</w:t>
      </w:r>
    </w:p>
    <w:p w14:paraId="7A15B7D6" w14:textId="77777777" w:rsidR="007B75C9" w:rsidRPr="007B75C9" w:rsidRDefault="007B75C9" w:rsidP="007B75C9">
      <w:pPr>
        <w:pStyle w:val="Paragraphedeliste"/>
      </w:pPr>
      <w:r w:rsidRPr="007B75C9">
        <w:t xml:space="preserve">-la </w:t>
      </w:r>
      <w:r w:rsidRPr="00C67161">
        <w:rPr>
          <w:b/>
          <w:bCs/>
        </w:rPr>
        <w:t>zone presse</w:t>
      </w:r>
      <w:r w:rsidRPr="007B75C9">
        <w:t xml:space="preserve"> accueillant 15 à 20 stations radio équipé de 10 téléphones analogiques</w:t>
      </w:r>
    </w:p>
    <w:p w14:paraId="2E3A94BD" w14:textId="77777777" w:rsidR="007B75C9" w:rsidRPr="007B75C9" w:rsidRDefault="007B75C9" w:rsidP="007B75C9">
      <w:pPr>
        <w:pStyle w:val="Paragraphedeliste"/>
      </w:pPr>
      <w:r w:rsidRPr="007B75C9">
        <w:t xml:space="preserve">-la </w:t>
      </w:r>
      <w:r w:rsidRPr="00C67161">
        <w:rPr>
          <w:b/>
          <w:bCs/>
        </w:rPr>
        <w:t>zone presse télévisée</w:t>
      </w:r>
      <w:r w:rsidRPr="007B75C9">
        <w:t xml:space="preserve"> accueillant 10 personnes équipée de 5 téléphones.</w:t>
      </w:r>
    </w:p>
    <w:p w14:paraId="1868E437" w14:textId="77777777" w:rsidR="007B75C9" w:rsidRDefault="007B75C9" w:rsidP="0022253B">
      <w:pPr>
        <w:pStyle w:val="Paragraphedeliste"/>
        <w:numPr>
          <w:ilvl w:val="0"/>
          <w:numId w:val="3"/>
        </w:numPr>
        <w:rPr>
          <w:u w:val="single"/>
        </w:rPr>
      </w:pPr>
      <w:r w:rsidRPr="0022253B">
        <w:rPr>
          <w:u w:val="single"/>
        </w:rPr>
        <w:t>Pris en charge de site distant</w:t>
      </w:r>
      <w:r w:rsidR="0022253B">
        <w:rPr>
          <w:u w:val="single"/>
        </w:rPr>
        <w:t> :</w:t>
      </w:r>
    </w:p>
    <w:p w14:paraId="0B07C563" w14:textId="77777777" w:rsidR="0022253B" w:rsidRPr="0022253B" w:rsidRDefault="0022253B" w:rsidP="0022253B">
      <w:pPr>
        <w:pStyle w:val="Paragraphedeliste"/>
        <w:ind w:left="1440"/>
        <w:rPr>
          <w:u w:val="single"/>
        </w:rPr>
      </w:pPr>
    </w:p>
    <w:p w14:paraId="442C0B4E" w14:textId="77777777" w:rsidR="007B75C9" w:rsidRPr="007B75C9" w:rsidRDefault="007B75C9" w:rsidP="007B75C9">
      <w:pPr>
        <w:pStyle w:val="Paragraphedeliste"/>
      </w:pPr>
      <w:r w:rsidRPr="007B75C9">
        <w:t>-2 sites distants : une billetterie en centre ville et une boutique de souvenir dans une galerie</w:t>
      </w:r>
    </w:p>
    <w:p w14:paraId="68BA8CD8" w14:textId="77777777" w:rsidR="007B75C9" w:rsidRPr="007B75C9" w:rsidRDefault="007B75C9" w:rsidP="007B75C9">
      <w:pPr>
        <w:pStyle w:val="Paragraphedeliste"/>
      </w:pPr>
      <w:r w:rsidRPr="007B75C9">
        <w:t>marchande locale</w:t>
      </w:r>
    </w:p>
    <w:p w14:paraId="57BA2EAE" w14:textId="77777777" w:rsidR="007B75C9" w:rsidRPr="007B75C9" w:rsidRDefault="007B75C9" w:rsidP="007B75C9">
      <w:pPr>
        <w:pStyle w:val="Paragraphedeliste"/>
      </w:pPr>
      <w:r w:rsidRPr="007B75C9">
        <w:t>sites distants connectés via un service DSL à un FAI local</w:t>
      </w:r>
    </w:p>
    <w:p w14:paraId="1C9DBEDA" w14:textId="77777777" w:rsidR="00305682" w:rsidRDefault="007B75C9" w:rsidP="00305682">
      <w:pPr>
        <w:pStyle w:val="Paragraphedeliste"/>
        <w:numPr>
          <w:ilvl w:val="0"/>
          <w:numId w:val="3"/>
        </w:numPr>
        <w:rPr>
          <w:u w:val="single"/>
        </w:rPr>
      </w:pPr>
      <w:r w:rsidRPr="00C67161">
        <w:rPr>
          <w:u w:val="single"/>
        </w:rPr>
        <w:t>Projet de StadiumCompany</w:t>
      </w:r>
      <w:r w:rsidR="00C67161">
        <w:rPr>
          <w:u w:val="single"/>
        </w:rPr>
        <w:t xml:space="preserve"> : </w:t>
      </w:r>
    </w:p>
    <w:p w14:paraId="6AAF6B6A" w14:textId="77777777" w:rsidR="00386D81" w:rsidRDefault="00386D81" w:rsidP="00305682">
      <w:pPr>
        <w:pStyle w:val="Paragraphedeliste"/>
        <w:ind w:left="1440"/>
        <w:rPr>
          <w:u w:val="single"/>
        </w:rPr>
      </w:pPr>
    </w:p>
    <w:p w14:paraId="66B8A084" w14:textId="4BCFCE81" w:rsidR="009F2EB5" w:rsidRPr="00305682" w:rsidRDefault="009F2EB5" w:rsidP="00305682">
      <w:pPr>
        <w:pStyle w:val="Paragraphedeliste"/>
        <w:ind w:left="1440"/>
        <w:rPr>
          <w:u w:val="single"/>
        </w:rPr>
      </w:pPr>
      <w:r w:rsidRPr="00305682">
        <w:t xml:space="preserve">-Ajout de </w:t>
      </w:r>
      <w:r w:rsidR="00714419" w:rsidRPr="00305682">
        <w:t>nouveau service</w:t>
      </w:r>
      <w:r w:rsidRPr="00305682">
        <w:t xml:space="preserve"> comme la vidéo </w:t>
      </w:r>
    </w:p>
    <w:p w14:paraId="53F2CE14" w14:textId="77777777" w:rsidR="009F2EB5" w:rsidRDefault="009F2EB5" w:rsidP="00C67161">
      <w:pPr>
        <w:pStyle w:val="Paragraphedeliste"/>
        <w:ind w:left="1440"/>
      </w:pPr>
      <w:r>
        <w:t>-</w:t>
      </w:r>
      <w:r w:rsidR="00305682" w:rsidRPr="00305682">
        <w:t>remplacer le PABX vocal numérique existant</w:t>
      </w:r>
    </w:p>
    <w:p w14:paraId="24D8C536" w14:textId="77777777" w:rsidR="00305682" w:rsidRDefault="00305682" w:rsidP="00C67161">
      <w:pPr>
        <w:pStyle w:val="Paragraphedeliste"/>
        <w:ind w:left="1440"/>
      </w:pPr>
      <w:r>
        <w:t>-</w:t>
      </w:r>
      <w:r w:rsidR="00BD1621" w:rsidRPr="00BD1621">
        <w:t>meilleur accès à son réseau existant de caméras de sécurité</w:t>
      </w:r>
    </w:p>
    <w:p w14:paraId="2B126A55" w14:textId="77777777" w:rsidR="00BD1621" w:rsidRDefault="00D31820" w:rsidP="00C67161">
      <w:pPr>
        <w:pStyle w:val="Paragraphedeliste"/>
        <w:ind w:left="1440"/>
      </w:pPr>
      <w:r w:rsidRPr="00D31820">
        <w:t>Deux sites distants sont prévus dans le futur proche</w:t>
      </w:r>
      <w:r>
        <w:t> :</w:t>
      </w:r>
    </w:p>
    <w:p w14:paraId="7C85FDD1" w14:textId="77777777" w:rsidR="00676299" w:rsidRPr="00676299" w:rsidRDefault="00D31820" w:rsidP="00676299">
      <w:pPr>
        <w:pStyle w:val="Paragraphedeliste"/>
        <w:ind w:left="1440"/>
      </w:pPr>
      <w:r>
        <w:t>-</w:t>
      </w:r>
      <w:r w:rsidR="00676299" w:rsidRPr="00676299">
        <w:t>Une société de production de films a été engagée pour fournir des vidéos pendant et après les</w:t>
      </w:r>
    </w:p>
    <w:p w14:paraId="3B672AF2" w14:textId="77777777" w:rsidR="00676299" w:rsidRPr="00676299" w:rsidRDefault="00676299" w:rsidP="00676299">
      <w:pPr>
        <w:pStyle w:val="Paragraphedeliste"/>
        <w:ind w:left="1440"/>
      </w:pPr>
      <w:r w:rsidRPr="00676299">
        <w:t>rencontres sportives et concerts. Elle doit se connecter au réseau du stade pour échanger des fichiers.</w:t>
      </w:r>
    </w:p>
    <w:p w14:paraId="7FE74EAA" w14:textId="77777777" w:rsidR="00676299" w:rsidRPr="00676299" w:rsidRDefault="00676299" w:rsidP="00676299">
      <w:pPr>
        <w:pStyle w:val="Paragraphedeliste"/>
        <w:numPr>
          <w:ilvl w:val="0"/>
          <w:numId w:val="6"/>
        </w:numPr>
      </w:pPr>
      <w:r w:rsidRPr="00676299">
        <w:lastRenderedPageBreak/>
        <w:t>L’équipe A va ouvrir de nouveaux bureaux en dehors du stade. Ces bureaux devront avoir accès aux</w:t>
      </w:r>
    </w:p>
    <w:p w14:paraId="67C1DE45" w14:textId="19DF08A5" w:rsidR="00D31820" w:rsidRDefault="00676299" w:rsidP="00C67161">
      <w:pPr>
        <w:pStyle w:val="Paragraphedeliste"/>
        <w:ind w:left="1440"/>
      </w:pPr>
      <w:r w:rsidRPr="00676299">
        <w:t>mêmes ressources réseau que celles utilisées sur le réseau local du stade.</w:t>
      </w:r>
    </w:p>
    <w:p w14:paraId="1C5B6F92" w14:textId="77777777" w:rsidR="00464A93" w:rsidRDefault="00464A93" w:rsidP="00C67161">
      <w:pPr>
        <w:pStyle w:val="Paragraphedeliste"/>
        <w:ind w:left="1440"/>
      </w:pPr>
    </w:p>
    <w:p w14:paraId="58D09BD5" w14:textId="2F6DF8BA" w:rsidR="003516BF" w:rsidRDefault="00464A93" w:rsidP="00464A93">
      <w:pPr>
        <w:jc w:val="center"/>
      </w:pPr>
      <w:r>
        <w:t>Tableau récapitulatif</w:t>
      </w:r>
    </w:p>
    <w:p w14:paraId="13D2E3FA" w14:textId="1C80BAA0" w:rsidR="003516BF" w:rsidRDefault="003516BF" w:rsidP="009D15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9"/>
        <w:gridCol w:w="1435"/>
        <w:gridCol w:w="1721"/>
        <w:gridCol w:w="1437"/>
        <w:gridCol w:w="1437"/>
        <w:gridCol w:w="1437"/>
      </w:tblGrid>
      <w:tr w:rsidR="00517591" w14:paraId="786662ED" w14:textId="77777777" w:rsidTr="00517591">
        <w:tc>
          <w:tcPr>
            <w:tcW w:w="1502" w:type="dxa"/>
          </w:tcPr>
          <w:p w14:paraId="110C321B" w14:textId="59A33257" w:rsidR="00517591" w:rsidRDefault="00EA35B5" w:rsidP="009D15A2">
            <w:r>
              <w:t>Services</w:t>
            </w:r>
          </w:p>
        </w:tc>
        <w:tc>
          <w:tcPr>
            <w:tcW w:w="1502" w:type="dxa"/>
          </w:tcPr>
          <w:p w14:paraId="1BEB010A" w14:textId="13F68B83" w:rsidR="00517591" w:rsidRDefault="00EA35B5" w:rsidP="009D15A2">
            <w:r>
              <w:t>Adresse réseaux</w:t>
            </w:r>
          </w:p>
        </w:tc>
        <w:tc>
          <w:tcPr>
            <w:tcW w:w="1503" w:type="dxa"/>
          </w:tcPr>
          <w:p w14:paraId="21939E32" w14:textId="7D707001" w:rsidR="00517591" w:rsidRDefault="001A532E" w:rsidP="009D15A2">
            <w:r>
              <w:t>Masques-sous réseaux</w:t>
            </w:r>
          </w:p>
        </w:tc>
        <w:tc>
          <w:tcPr>
            <w:tcW w:w="1503" w:type="dxa"/>
          </w:tcPr>
          <w:p w14:paraId="3728BB88" w14:textId="69B70203" w:rsidR="00517591" w:rsidRDefault="001A532E" w:rsidP="009D15A2">
            <w:r>
              <w:t>Première adresse</w:t>
            </w:r>
          </w:p>
        </w:tc>
        <w:tc>
          <w:tcPr>
            <w:tcW w:w="1503" w:type="dxa"/>
          </w:tcPr>
          <w:p w14:paraId="30AF224E" w14:textId="57F18A02" w:rsidR="00517591" w:rsidRDefault="001A532E" w:rsidP="009D15A2">
            <w:r>
              <w:t>Dernière adresse</w:t>
            </w:r>
          </w:p>
        </w:tc>
        <w:tc>
          <w:tcPr>
            <w:tcW w:w="1503" w:type="dxa"/>
          </w:tcPr>
          <w:p w14:paraId="49C3D244" w14:textId="4473ADD6" w:rsidR="00517591" w:rsidRDefault="001A532E" w:rsidP="009D15A2">
            <w:r>
              <w:t xml:space="preserve">Adresse de </w:t>
            </w:r>
            <w:r w:rsidR="0052723B">
              <w:t>diffusion</w:t>
            </w:r>
          </w:p>
        </w:tc>
      </w:tr>
      <w:tr w:rsidR="00517591" w14:paraId="337A38DC" w14:textId="77777777" w:rsidTr="00517591">
        <w:tc>
          <w:tcPr>
            <w:tcW w:w="1502" w:type="dxa"/>
          </w:tcPr>
          <w:p w14:paraId="0AEE1157" w14:textId="23F07946" w:rsidR="00517591" w:rsidRDefault="001A532E" w:rsidP="009D15A2">
            <w:r>
              <w:t>Administration</w:t>
            </w:r>
          </w:p>
        </w:tc>
        <w:tc>
          <w:tcPr>
            <w:tcW w:w="1502" w:type="dxa"/>
          </w:tcPr>
          <w:p w14:paraId="6A1BF82A" w14:textId="669FF9BD" w:rsidR="00517591" w:rsidRDefault="00CD15C1" w:rsidP="009D15A2">
            <w:r>
              <w:t>172.20</w:t>
            </w:r>
            <w:r w:rsidR="0052723B">
              <w:t>.0.0</w:t>
            </w:r>
          </w:p>
        </w:tc>
        <w:tc>
          <w:tcPr>
            <w:tcW w:w="1503" w:type="dxa"/>
          </w:tcPr>
          <w:p w14:paraId="4E0C60FD" w14:textId="1A3BCEE9" w:rsidR="00517591" w:rsidRDefault="0052723B" w:rsidP="009D15A2">
            <w:r>
              <w:t>255.255.255.0</w:t>
            </w:r>
          </w:p>
        </w:tc>
        <w:tc>
          <w:tcPr>
            <w:tcW w:w="1503" w:type="dxa"/>
          </w:tcPr>
          <w:p w14:paraId="4BF19BCE" w14:textId="656B61DE" w:rsidR="00517591" w:rsidRDefault="0052723B" w:rsidP="009D15A2">
            <w:r>
              <w:t>172.20.0.1</w:t>
            </w:r>
          </w:p>
        </w:tc>
        <w:tc>
          <w:tcPr>
            <w:tcW w:w="1503" w:type="dxa"/>
          </w:tcPr>
          <w:p w14:paraId="0EF31C22" w14:textId="3605115D" w:rsidR="00517591" w:rsidRDefault="0052723B" w:rsidP="009D15A2">
            <w:r>
              <w:t>172.20.0.254</w:t>
            </w:r>
          </w:p>
        </w:tc>
        <w:tc>
          <w:tcPr>
            <w:tcW w:w="1503" w:type="dxa"/>
          </w:tcPr>
          <w:p w14:paraId="1F8B0637" w14:textId="3569D8E7" w:rsidR="00517591" w:rsidRDefault="0052723B" w:rsidP="009D15A2">
            <w:r>
              <w:t>172.20.0.255</w:t>
            </w:r>
          </w:p>
        </w:tc>
      </w:tr>
      <w:tr w:rsidR="00517591" w14:paraId="1FEBD9F0" w14:textId="77777777" w:rsidTr="00517591">
        <w:tc>
          <w:tcPr>
            <w:tcW w:w="1502" w:type="dxa"/>
          </w:tcPr>
          <w:p w14:paraId="72E41155" w14:textId="7CF9FEC8" w:rsidR="00517591" w:rsidRDefault="001A532E" w:rsidP="009D15A2">
            <w:r>
              <w:t>Equipe</w:t>
            </w:r>
          </w:p>
        </w:tc>
        <w:tc>
          <w:tcPr>
            <w:tcW w:w="1502" w:type="dxa"/>
          </w:tcPr>
          <w:p w14:paraId="3279D9AC" w14:textId="695B9F3C" w:rsidR="00517591" w:rsidRDefault="0052723B" w:rsidP="009D15A2">
            <w:r>
              <w:t>172.20.1.0</w:t>
            </w:r>
          </w:p>
        </w:tc>
        <w:tc>
          <w:tcPr>
            <w:tcW w:w="1503" w:type="dxa"/>
          </w:tcPr>
          <w:p w14:paraId="07A075A0" w14:textId="730204B3" w:rsidR="00517591" w:rsidRDefault="0052723B" w:rsidP="009D15A2">
            <w:r>
              <w:t>255.255.255.0</w:t>
            </w:r>
          </w:p>
        </w:tc>
        <w:tc>
          <w:tcPr>
            <w:tcW w:w="1503" w:type="dxa"/>
          </w:tcPr>
          <w:p w14:paraId="31CD424F" w14:textId="3D1E0325" w:rsidR="00517591" w:rsidRDefault="0052723B" w:rsidP="009D15A2">
            <w:r>
              <w:t>172.20.1.1</w:t>
            </w:r>
          </w:p>
        </w:tc>
        <w:tc>
          <w:tcPr>
            <w:tcW w:w="1503" w:type="dxa"/>
          </w:tcPr>
          <w:p w14:paraId="2A75999B" w14:textId="3DC62C72" w:rsidR="00517591" w:rsidRDefault="0052723B" w:rsidP="009D15A2">
            <w:r>
              <w:t>172.20.1.254</w:t>
            </w:r>
          </w:p>
        </w:tc>
        <w:tc>
          <w:tcPr>
            <w:tcW w:w="1503" w:type="dxa"/>
          </w:tcPr>
          <w:p w14:paraId="7C929F07" w14:textId="1D78ECBD" w:rsidR="00517591" w:rsidRDefault="0052723B" w:rsidP="009D15A2">
            <w:r>
              <w:t>172.20.1.255</w:t>
            </w:r>
          </w:p>
        </w:tc>
      </w:tr>
      <w:tr w:rsidR="00517591" w14:paraId="0F4CC6C6" w14:textId="77777777" w:rsidTr="00517591">
        <w:tc>
          <w:tcPr>
            <w:tcW w:w="1502" w:type="dxa"/>
          </w:tcPr>
          <w:p w14:paraId="3614928C" w14:textId="0E9331B0" w:rsidR="00517591" w:rsidRDefault="00CD15C1" w:rsidP="009D15A2">
            <w:r>
              <w:t>WIFI</w:t>
            </w:r>
          </w:p>
        </w:tc>
        <w:tc>
          <w:tcPr>
            <w:tcW w:w="1502" w:type="dxa"/>
          </w:tcPr>
          <w:p w14:paraId="4E46CDD7" w14:textId="63BA8B0A" w:rsidR="00517591" w:rsidRDefault="009E30AA" w:rsidP="009D15A2">
            <w:r>
              <w:t>172.20.2.0</w:t>
            </w:r>
          </w:p>
        </w:tc>
        <w:tc>
          <w:tcPr>
            <w:tcW w:w="1503" w:type="dxa"/>
          </w:tcPr>
          <w:p w14:paraId="0D5387CD" w14:textId="37DDE104" w:rsidR="00517591" w:rsidRDefault="009E30AA" w:rsidP="009D15A2">
            <w:r>
              <w:t>255.255.255.128</w:t>
            </w:r>
          </w:p>
        </w:tc>
        <w:tc>
          <w:tcPr>
            <w:tcW w:w="1503" w:type="dxa"/>
          </w:tcPr>
          <w:p w14:paraId="588D7D04" w14:textId="638E13A3" w:rsidR="00517591" w:rsidRDefault="009E30AA" w:rsidP="009D15A2">
            <w:r>
              <w:t>172.20.2.1</w:t>
            </w:r>
          </w:p>
        </w:tc>
        <w:tc>
          <w:tcPr>
            <w:tcW w:w="1503" w:type="dxa"/>
          </w:tcPr>
          <w:p w14:paraId="4701EF79" w14:textId="6EB3FBD1" w:rsidR="00517591" w:rsidRDefault="009E30AA" w:rsidP="009D15A2">
            <w:r>
              <w:t>172.20.2.126</w:t>
            </w:r>
          </w:p>
        </w:tc>
        <w:tc>
          <w:tcPr>
            <w:tcW w:w="1503" w:type="dxa"/>
          </w:tcPr>
          <w:p w14:paraId="304CD9D0" w14:textId="0AF437D0" w:rsidR="00517591" w:rsidRDefault="009E30AA" w:rsidP="009D15A2">
            <w:r>
              <w:t>172.20.2.127</w:t>
            </w:r>
          </w:p>
        </w:tc>
      </w:tr>
      <w:tr w:rsidR="00517591" w14:paraId="3318E714" w14:textId="77777777" w:rsidTr="00517591">
        <w:tc>
          <w:tcPr>
            <w:tcW w:w="1502" w:type="dxa"/>
          </w:tcPr>
          <w:p w14:paraId="0F7254FA" w14:textId="1C748832" w:rsidR="00517591" w:rsidRDefault="00CD15C1" w:rsidP="009D15A2">
            <w:r>
              <w:t>Caméra IP</w:t>
            </w:r>
          </w:p>
        </w:tc>
        <w:tc>
          <w:tcPr>
            <w:tcW w:w="1502" w:type="dxa"/>
          </w:tcPr>
          <w:p w14:paraId="3032B364" w14:textId="64FF933F" w:rsidR="00517591" w:rsidRDefault="000F60F3" w:rsidP="009D15A2">
            <w:r>
              <w:t>172.20.2.128</w:t>
            </w:r>
          </w:p>
        </w:tc>
        <w:tc>
          <w:tcPr>
            <w:tcW w:w="1503" w:type="dxa"/>
          </w:tcPr>
          <w:p w14:paraId="2418E27D" w14:textId="5961F1E7" w:rsidR="00517591" w:rsidRDefault="000F60F3" w:rsidP="009D15A2">
            <w:r>
              <w:t>255.255.255.128</w:t>
            </w:r>
          </w:p>
        </w:tc>
        <w:tc>
          <w:tcPr>
            <w:tcW w:w="1503" w:type="dxa"/>
          </w:tcPr>
          <w:p w14:paraId="69B5A31C" w14:textId="4A62879E" w:rsidR="00517591" w:rsidRDefault="000F60F3" w:rsidP="009D15A2">
            <w:r>
              <w:t>172.20.2.129</w:t>
            </w:r>
          </w:p>
        </w:tc>
        <w:tc>
          <w:tcPr>
            <w:tcW w:w="1503" w:type="dxa"/>
          </w:tcPr>
          <w:p w14:paraId="783F50DF" w14:textId="1A27830D" w:rsidR="00517591" w:rsidRDefault="002555F7" w:rsidP="009D15A2">
            <w:r>
              <w:t>172.20.2.254</w:t>
            </w:r>
          </w:p>
        </w:tc>
        <w:tc>
          <w:tcPr>
            <w:tcW w:w="1503" w:type="dxa"/>
          </w:tcPr>
          <w:p w14:paraId="300E63D6" w14:textId="5A9C0012" w:rsidR="00517591" w:rsidRDefault="002555F7" w:rsidP="009D15A2">
            <w:r>
              <w:t>172.20.2.255</w:t>
            </w:r>
          </w:p>
        </w:tc>
      </w:tr>
      <w:tr w:rsidR="00517591" w14:paraId="781905C1" w14:textId="77777777" w:rsidTr="00517591">
        <w:tc>
          <w:tcPr>
            <w:tcW w:w="1502" w:type="dxa"/>
          </w:tcPr>
          <w:p w14:paraId="5D65B80A" w14:textId="5075E95F" w:rsidR="00517591" w:rsidRDefault="00CD15C1" w:rsidP="009D15A2">
            <w:r>
              <w:t>Vip-presse</w:t>
            </w:r>
          </w:p>
        </w:tc>
        <w:tc>
          <w:tcPr>
            <w:tcW w:w="1502" w:type="dxa"/>
          </w:tcPr>
          <w:p w14:paraId="2252464E" w14:textId="308E198F" w:rsidR="00517591" w:rsidRDefault="002555F7" w:rsidP="009D15A2">
            <w:r>
              <w:t>172.20.3.0</w:t>
            </w:r>
          </w:p>
        </w:tc>
        <w:tc>
          <w:tcPr>
            <w:tcW w:w="1503" w:type="dxa"/>
          </w:tcPr>
          <w:p w14:paraId="495FDCAD" w14:textId="79BB8018" w:rsidR="00517591" w:rsidRDefault="002555F7" w:rsidP="009D15A2">
            <w:r>
              <w:t>255.255.255.128</w:t>
            </w:r>
          </w:p>
        </w:tc>
        <w:tc>
          <w:tcPr>
            <w:tcW w:w="1503" w:type="dxa"/>
          </w:tcPr>
          <w:p w14:paraId="7DA1B77B" w14:textId="0D2ABBF8" w:rsidR="00517591" w:rsidRDefault="00173E5C" w:rsidP="009D15A2">
            <w:r>
              <w:t>172.20.3.1</w:t>
            </w:r>
          </w:p>
        </w:tc>
        <w:tc>
          <w:tcPr>
            <w:tcW w:w="1503" w:type="dxa"/>
          </w:tcPr>
          <w:p w14:paraId="4008D355" w14:textId="161C7CD1" w:rsidR="00517591" w:rsidRDefault="00173E5C" w:rsidP="009D15A2">
            <w:r>
              <w:t>172.20.3.126</w:t>
            </w:r>
          </w:p>
        </w:tc>
        <w:tc>
          <w:tcPr>
            <w:tcW w:w="1503" w:type="dxa"/>
          </w:tcPr>
          <w:p w14:paraId="2DA04237" w14:textId="351D537C" w:rsidR="00517591" w:rsidRDefault="00173E5C" w:rsidP="009D15A2">
            <w:r>
              <w:t>172.20.</w:t>
            </w:r>
            <w:r w:rsidR="002B37B2">
              <w:t>3.127</w:t>
            </w:r>
          </w:p>
        </w:tc>
      </w:tr>
      <w:tr w:rsidR="00517591" w14:paraId="15A9CB4B" w14:textId="77777777" w:rsidTr="00517591">
        <w:tc>
          <w:tcPr>
            <w:tcW w:w="1502" w:type="dxa"/>
          </w:tcPr>
          <w:p w14:paraId="72FEABC8" w14:textId="1CE2F8DD" w:rsidR="00517591" w:rsidRDefault="00CD15C1" w:rsidP="009D15A2">
            <w:r>
              <w:t>Fournisseur</w:t>
            </w:r>
          </w:p>
        </w:tc>
        <w:tc>
          <w:tcPr>
            <w:tcW w:w="1502" w:type="dxa"/>
          </w:tcPr>
          <w:p w14:paraId="2F10FC70" w14:textId="05F88F63" w:rsidR="00517591" w:rsidRDefault="002B37B2" w:rsidP="009D15A2">
            <w:r>
              <w:t>172.20.3.128</w:t>
            </w:r>
          </w:p>
        </w:tc>
        <w:tc>
          <w:tcPr>
            <w:tcW w:w="1503" w:type="dxa"/>
          </w:tcPr>
          <w:p w14:paraId="39B11401" w14:textId="3D9A4560" w:rsidR="00517591" w:rsidRDefault="002B37B2" w:rsidP="009D15A2">
            <w:r>
              <w:t>255.255.255.192</w:t>
            </w:r>
          </w:p>
        </w:tc>
        <w:tc>
          <w:tcPr>
            <w:tcW w:w="1503" w:type="dxa"/>
          </w:tcPr>
          <w:p w14:paraId="5959307F" w14:textId="06463D4A" w:rsidR="00517591" w:rsidRDefault="002B37B2" w:rsidP="009D15A2">
            <w:r>
              <w:t>172.20.3.</w:t>
            </w:r>
            <w:r w:rsidR="0034497F">
              <w:t>129</w:t>
            </w:r>
          </w:p>
        </w:tc>
        <w:tc>
          <w:tcPr>
            <w:tcW w:w="1503" w:type="dxa"/>
          </w:tcPr>
          <w:p w14:paraId="4DA65293" w14:textId="7BA8B2DA" w:rsidR="00517591" w:rsidRDefault="0034497F" w:rsidP="009D15A2">
            <w:r>
              <w:t>172.20.3.190</w:t>
            </w:r>
          </w:p>
        </w:tc>
        <w:tc>
          <w:tcPr>
            <w:tcW w:w="1503" w:type="dxa"/>
          </w:tcPr>
          <w:p w14:paraId="00BAB476" w14:textId="241AC0B4" w:rsidR="00517591" w:rsidRDefault="0034497F" w:rsidP="009D15A2">
            <w:r>
              <w:t>172.20.3.191</w:t>
            </w:r>
          </w:p>
        </w:tc>
      </w:tr>
      <w:tr w:rsidR="00517591" w14:paraId="4AC82596" w14:textId="77777777" w:rsidTr="00517591">
        <w:tc>
          <w:tcPr>
            <w:tcW w:w="1502" w:type="dxa"/>
          </w:tcPr>
          <w:p w14:paraId="2DE8A71C" w14:textId="38446540" w:rsidR="00517591" w:rsidRDefault="00CD15C1" w:rsidP="009D15A2">
            <w:r>
              <w:t>Restaurant</w:t>
            </w:r>
          </w:p>
        </w:tc>
        <w:tc>
          <w:tcPr>
            <w:tcW w:w="1502" w:type="dxa"/>
          </w:tcPr>
          <w:p w14:paraId="515F9841" w14:textId="0FAEB1F6" w:rsidR="00517591" w:rsidRDefault="0034497F" w:rsidP="009D15A2">
            <w:r>
              <w:t>172.20.3.192</w:t>
            </w:r>
          </w:p>
        </w:tc>
        <w:tc>
          <w:tcPr>
            <w:tcW w:w="1503" w:type="dxa"/>
          </w:tcPr>
          <w:p w14:paraId="5B60C4D9" w14:textId="7F16F575" w:rsidR="00517591" w:rsidRDefault="0034497F" w:rsidP="009D15A2">
            <w:r>
              <w:t>255.255.255.240</w:t>
            </w:r>
          </w:p>
        </w:tc>
        <w:tc>
          <w:tcPr>
            <w:tcW w:w="1503" w:type="dxa"/>
          </w:tcPr>
          <w:p w14:paraId="2A6CA914" w14:textId="00A730F4" w:rsidR="00517591" w:rsidRDefault="0034497F" w:rsidP="009D15A2">
            <w:r>
              <w:t>172.20.3.</w:t>
            </w:r>
            <w:r w:rsidR="00464A93">
              <w:t>193</w:t>
            </w:r>
          </w:p>
        </w:tc>
        <w:tc>
          <w:tcPr>
            <w:tcW w:w="1503" w:type="dxa"/>
          </w:tcPr>
          <w:p w14:paraId="259F1B7D" w14:textId="16F285B4" w:rsidR="00517591" w:rsidRDefault="00464A93" w:rsidP="009D15A2">
            <w:r>
              <w:t>172.20.3.206</w:t>
            </w:r>
          </w:p>
        </w:tc>
        <w:tc>
          <w:tcPr>
            <w:tcW w:w="1503" w:type="dxa"/>
          </w:tcPr>
          <w:p w14:paraId="63EE5F3A" w14:textId="5B657CDA" w:rsidR="00517591" w:rsidRDefault="00464A93" w:rsidP="009D15A2">
            <w:r>
              <w:t>172.20.3.207</w:t>
            </w:r>
          </w:p>
        </w:tc>
      </w:tr>
    </w:tbl>
    <w:p w14:paraId="3F0D1C49" w14:textId="03C96381" w:rsidR="009632E6" w:rsidRPr="009632E6" w:rsidRDefault="009632E6" w:rsidP="009632E6"/>
    <w:p w14:paraId="0D3EFE45" w14:textId="72E12206" w:rsidR="009632E6" w:rsidRPr="002D3AE0" w:rsidRDefault="009632E6" w:rsidP="002D3AE0">
      <w:pPr>
        <w:jc w:val="center"/>
        <w:rPr>
          <w:color w:val="FF0000"/>
          <w:sz w:val="32"/>
          <w:szCs w:val="32"/>
        </w:rPr>
      </w:pPr>
    </w:p>
    <w:p w14:paraId="49A12307" w14:textId="64CF738A" w:rsidR="009632E6" w:rsidRPr="002D3AE0" w:rsidRDefault="002D3AE0" w:rsidP="002D3AE0">
      <w:pPr>
        <w:jc w:val="center"/>
        <w:rPr>
          <w:color w:val="FF0000"/>
          <w:sz w:val="32"/>
          <w:szCs w:val="32"/>
        </w:rPr>
      </w:pPr>
      <w:r w:rsidRPr="002D3AE0">
        <w:rPr>
          <w:color w:val="FF0000"/>
          <w:sz w:val="32"/>
          <w:szCs w:val="32"/>
        </w:rPr>
        <w:t>Schéma réseaux</w:t>
      </w:r>
    </w:p>
    <w:p w14:paraId="632BC453" w14:textId="7DA8CCB4" w:rsidR="009632E6" w:rsidRPr="009632E6" w:rsidRDefault="009632E6" w:rsidP="009632E6"/>
    <w:p w14:paraId="1D8E47D8" w14:textId="3981C66F" w:rsidR="009632E6" w:rsidRDefault="009632E6" w:rsidP="009632E6"/>
    <w:p w14:paraId="5E63A262" w14:textId="69988F44" w:rsidR="00834FEF" w:rsidRDefault="00834FEF" w:rsidP="009632E6"/>
    <w:p w14:paraId="66052158" w14:textId="7C65BD1C" w:rsidR="00834FEF" w:rsidRDefault="00834FEF" w:rsidP="009632E6"/>
    <w:p w14:paraId="4A468B3D" w14:textId="73386EF4" w:rsidR="00DA59B3" w:rsidRDefault="002D3AE0" w:rsidP="009632E6">
      <w:r w:rsidRPr="000F75CA">
        <w:rPr>
          <w:noProof/>
        </w:rPr>
        <w:drawing>
          <wp:anchor distT="0" distB="0" distL="114300" distR="114300" simplePos="0" relativeHeight="251658240" behindDoc="0" locked="0" layoutInCell="1" allowOverlap="1" wp14:anchorId="6ADFD882" wp14:editId="061CEED4">
            <wp:simplePos x="0" y="0"/>
            <wp:positionH relativeFrom="page">
              <wp:align>left</wp:align>
            </wp:positionH>
            <wp:positionV relativeFrom="margin">
              <wp:posOffset>4529912</wp:posOffset>
            </wp:positionV>
            <wp:extent cx="7398385" cy="29343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85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99047" w14:textId="25C0B582" w:rsidR="002D3AE0" w:rsidRPr="002D3AE0" w:rsidRDefault="002D3AE0" w:rsidP="002D3AE0"/>
    <w:p w14:paraId="6CFFFB2A" w14:textId="33536A47" w:rsidR="002D3AE0" w:rsidRPr="002D3AE0" w:rsidRDefault="002D3AE0" w:rsidP="002D3AE0"/>
    <w:p w14:paraId="2220EE8D" w14:textId="646C5902" w:rsidR="002D3AE0" w:rsidRPr="002D3AE0" w:rsidRDefault="002D3AE0" w:rsidP="002D3AE0"/>
    <w:p w14:paraId="2B9F8E00" w14:textId="23175B89" w:rsidR="002D3AE0" w:rsidRPr="002D3AE0" w:rsidRDefault="002D3AE0" w:rsidP="002D3AE0"/>
    <w:p w14:paraId="521F5FD3" w14:textId="18ABFF51" w:rsidR="002D3AE0" w:rsidRPr="002D3AE0" w:rsidRDefault="002D3AE0" w:rsidP="002D3AE0"/>
    <w:p w14:paraId="196E7BDA" w14:textId="3E92213A" w:rsidR="002D3AE0" w:rsidRPr="002D3AE0" w:rsidRDefault="002D3AE0" w:rsidP="002D3AE0"/>
    <w:p w14:paraId="334C5095" w14:textId="77777777" w:rsidR="002D3AE0" w:rsidRDefault="002D3AE0" w:rsidP="002D3AE0">
      <w:r>
        <w:t>Vérification de la solution réseaux :</w:t>
      </w:r>
    </w:p>
    <w:p w14:paraId="07118F68" w14:textId="57057622" w:rsidR="002D3AE0" w:rsidRDefault="002D3AE0" w:rsidP="002D3AE0"/>
    <w:p w14:paraId="018AA6DB" w14:textId="3F2FC09A" w:rsidR="002D3AE0" w:rsidRDefault="002D3AE0" w:rsidP="002D3AE0">
      <w:r>
        <w:t>Pour le commutateur serveur</w:t>
      </w:r>
    </w:p>
    <w:p w14:paraId="0B229BEE" w14:textId="49C4B9E6" w:rsidR="002D3AE0" w:rsidRPr="002D3AE0" w:rsidRDefault="002D3AE0" w:rsidP="002D3AE0"/>
    <w:p w14:paraId="1B1C99FD" w14:textId="77777777" w:rsidR="002D3AE0" w:rsidRPr="002D3AE0" w:rsidRDefault="002D3AE0" w:rsidP="002D3AE0"/>
    <w:p w14:paraId="6592A66D" w14:textId="3734DF84" w:rsidR="009632E6" w:rsidRPr="009632E6" w:rsidRDefault="00A65612" w:rsidP="009632E6">
      <w:r w:rsidRPr="00A65612">
        <w:rPr>
          <w:noProof/>
        </w:rPr>
        <w:drawing>
          <wp:inline distT="0" distB="0" distL="0" distR="0" wp14:anchorId="026F9B94" wp14:editId="0EB04154">
            <wp:extent cx="5626389" cy="4057859"/>
            <wp:effectExtent l="0" t="0" r="0" b="0"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6389" cy="405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C66E9" w14:textId="6464B9C1" w:rsidR="009632E6" w:rsidRPr="009632E6" w:rsidRDefault="009632E6" w:rsidP="009632E6"/>
    <w:p w14:paraId="07371B66" w14:textId="6822DC50" w:rsidR="009632E6" w:rsidRPr="009632E6" w:rsidRDefault="009632E6" w:rsidP="009632E6"/>
    <w:p w14:paraId="1C6AD51D" w14:textId="54B15E4F" w:rsidR="009632E6" w:rsidRPr="009632E6" w:rsidRDefault="00A535DF" w:rsidP="009632E6">
      <w:r>
        <w:t>Vérification du mode VTP</w:t>
      </w:r>
      <w:r w:rsidR="00F9448B">
        <w:t xml:space="preserve"> serveur</w:t>
      </w:r>
      <w:r>
        <w:t> :</w:t>
      </w:r>
    </w:p>
    <w:p w14:paraId="11BBA2AE" w14:textId="665CA362" w:rsidR="009632E6" w:rsidRPr="009632E6" w:rsidRDefault="009632E6" w:rsidP="009632E6"/>
    <w:p w14:paraId="0AF4CCF5" w14:textId="6C678B1F" w:rsidR="009632E6" w:rsidRPr="009632E6" w:rsidRDefault="009632E6" w:rsidP="009632E6"/>
    <w:p w14:paraId="5B512656" w14:textId="570C6269" w:rsidR="009632E6" w:rsidRPr="009632E6" w:rsidRDefault="00FC4C14" w:rsidP="009632E6">
      <w:r w:rsidRPr="00FC4C14">
        <w:rPr>
          <w:noProof/>
        </w:rPr>
        <w:drawing>
          <wp:inline distT="0" distB="0" distL="0" distR="0" wp14:anchorId="112835AE" wp14:editId="4EA01E64">
            <wp:extent cx="4762745" cy="1505027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745" cy="150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F6093" w14:textId="77C8BEFE" w:rsidR="009632E6" w:rsidRPr="009632E6" w:rsidRDefault="009632E6" w:rsidP="009632E6"/>
    <w:p w14:paraId="6B53FD13" w14:textId="1020A3D6" w:rsidR="009632E6" w:rsidRPr="009632E6" w:rsidRDefault="009632E6" w:rsidP="009632E6"/>
    <w:p w14:paraId="4F3A0BCD" w14:textId="00E3A71F" w:rsidR="009632E6" w:rsidRPr="009632E6" w:rsidRDefault="009632E6" w:rsidP="009632E6"/>
    <w:p w14:paraId="388EF61A" w14:textId="5F8412DE" w:rsidR="009632E6" w:rsidRPr="009632E6" w:rsidRDefault="009632E6" w:rsidP="009632E6"/>
    <w:p w14:paraId="68D4C8A1" w14:textId="0165DB91" w:rsidR="009632E6" w:rsidRDefault="001A5366" w:rsidP="009632E6">
      <w:r w:rsidRPr="001A5366">
        <w:rPr>
          <w:noProof/>
        </w:rPr>
        <w:lastRenderedPageBreak/>
        <w:drawing>
          <wp:inline distT="0" distB="0" distL="0" distR="0" wp14:anchorId="50FC5A89" wp14:editId="7C2A14A7">
            <wp:extent cx="1854295" cy="5010407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4295" cy="501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4EBD8" w14:textId="4748E255" w:rsidR="00830618" w:rsidRPr="009632E6" w:rsidRDefault="00095940" w:rsidP="009632E6">
      <w:r w:rsidRPr="00095940">
        <w:rPr>
          <w:noProof/>
        </w:rPr>
        <w:lastRenderedPageBreak/>
        <w:drawing>
          <wp:inline distT="0" distB="0" distL="0" distR="0" wp14:anchorId="521FA27B" wp14:editId="22A92D17">
            <wp:extent cx="1930499" cy="4153113"/>
            <wp:effectExtent l="0" t="0" r="0" b="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0499" cy="415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931E" w14:textId="47DF9507" w:rsidR="009632E6" w:rsidRPr="009632E6" w:rsidRDefault="009632E6" w:rsidP="009632E6"/>
    <w:p w14:paraId="6765110C" w14:textId="2B4BDB98" w:rsidR="009632E6" w:rsidRPr="009632E6" w:rsidRDefault="009632E6" w:rsidP="009632E6"/>
    <w:p w14:paraId="18340EB8" w14:textId="20255AAC" w:rsidR="009632E6" w:rsidRPr="009632E6" w:rsidRDefault="009632E6" w:rsidP="009632E6"/>
    <w:p w14:paraId="54144A4E" w14:textId="3AA7049C" w:rsidR="009632E6" w:rsidRDefault="00D17577" w:rsidP="009632E6">
      <w:r>
        <w:t xml:space="preserve">Vérification </w:t>
      </w:r>
      <w:r w:rsidR="000B5C0F">
        <w:t>de la solution réseaux pour le commutateur serveur</w:t>
      </w:r>
      <w:r w:rsidR="002C6C54">
        <w:t> :</w:t>
      </w:r>
    </w:p>
    <w:p w14:paraId="3468B375" w14:textId="2FB960BA" w:rsidR="002C6C54" w:rsidRDefault="002C6C54" w:rsidP="009632E6"/>
    <w:p w14:paraId="75C09583" w14:textId="77B953C2" w:rsidR="002C6C54" w:rsidRPr="009632E6" w:rsidRDefault="00EC2984" w:rsidP="009632E6">
      <w:r w:rsidRPr="00EC2984">
        <w:rPr>
          <w:noProof/>
        </w:rPr>
        <w:lastRenderedPageBreak/>
        <w:drawing>
          <wp:inline distT="0" distB="0" distL="0" distR="0" wp14:anchorId="1BCF2A19" wp14:editId="758EB4DB">
            <wp:extent cx="5219968" cy="4178515"/>
            <wp:effectExtent l="0" t="0" r="0" b="0"/>
            <wp:docPr id="7" name="Image 7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abl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968" cy="4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F34BE" w14:textId="38672987" w:rsidR="009632E6" w:rsidRPr="009632E6" w:rsidRDefault="009632E6" w:rsidP="009632E6"/>
    <w:p w14:paraId="68B0E4FA" w14:textId="654D28DA" w:rsidR="009632E6" w:rsidRPr="009632E6" w:rsidRDefault="009632E6" w:rsidP="009632E6"/>
    <w:p w14:paraId="5C2531D3" w14:textId="19F54472" w:rsidR="009632E6" w:rsidRPr="009632E6" w:rsidRDefault="009632E6" w:rsidP="009632E6"/>
    <w:p w14:paraId="714F8641" w14:textId="56F04DC6" w:rsidR="009632E6" w:rsidRDefault="00843FC3" w:rsidP="009632E6">
      <w:r>
        <w:t>Vérification du mode VTP </w:t>
      </w:r>
      <w:r w:rsidR="00F9448B">
        <w:t xml:space="preserve">client </w:t>
      </w:r>
      <w:r>
        <w:t>:</w:t>
      </w:r>
    </w:p>
    <w:p w14:paraId="57EF1E88" w14:textId="77777777" w:rsidR="00843FC3" w:rsidRPr="009632E6" w:rsidRDefault="00843FC3" w:rsidP="009632E6"/>
    <w:p w14:paraId="76EFA44B" w14:textId="627ED545" w:rsidR="009632E6" w:rsidRPr="009632E6" w:rsidRDefault="009632E6" w:rsidP="009632E6"/>
    <w:p w14:paraId="36C89401" w14:textId="271674CB" w:rsidR="009632E6" w:rsidRDefault="002C0B97" w:rsidP="009632E6">
      <w:r w:rsidRPr="002C0B97">
        <w:rPr>
          <w:noProof/>
        </w:rPr>
        <w:drawing>
          <wp:inline distT="0" distB="0" distL="0" distR="0" wp14:anchorId="7AAAFC4B" wp14:editId="0C9DC661">
            <wp:extent cx="4788146" cy="1454225"/>
            <wp:effectExtent l="0" t="0" r="0" b="0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8146" cy="14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623F" w14:textId="3544BDD7" w:rsidR="00AF1F37" w:rsidRDefault="00AF1F37" w:rsidP="009632E6"/>
    <w:p w14:paraId="2933A85D" w14:textId="3DCEC7A9" w:rsidR="00AF1F37" w:rsidRDefault="00AF1F37" w:rsidP="009632E6"/>
    <w:p w14:paraId="40CE69FF" w14:textId="5F2350CB" w:rsidR="00AF1F37" w:rsidRDefault="00AF1F37" w:rsidP="009632E6">
      <w:r>
        <w:t xml:space="preserve">Vérification </w:t>
      </w:r>
      <w:r w:rsidR="002D11E1">
        <w:t>des interfaces :</w:t>
      </w:r>
    </w:p>
    <w:p w14:paraId="68DF5FA0" w14:textId="5C645BD5" w:rsidR="002D11E1" w:rsidRDefault="002D11E1" w:rsidP="009632E6"/>
    <w:p w14:paraId="1123EB00" w14:textId="17A143E7" w:rsidR="002D11E1" w:rsidRDefault="00C9371F" w:rsidP="009632E6">
      <w:r w:rsidRPr="00C9371F">
        <w:rPr>
          <w:noProof/>
        </w:rPr>
        <w:lastRenderedPageBreak/>
        <w:drawing>
          <wp:inline distT="0" distB="0" distL="0" distR="0" wp14:anchorId="228C294C" wp14:editId="7619017A">
            <wp:extent cx="1943200" cy="5016758"/>
            <wp:effectExtent l="0" t="0" r="0" b="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3200" cy="501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6BD9A" w14:textId="717AF8EC" w:rsidR="006B45FF" w:rsidRPr="009632E6" w:rsidRDefault="00897681" w:rsidP="009632E6">
      <w:r w:rsidRPr="00897681">
        <w:rPr>
          <w:noProof/>
        </w:rPr>
        <w:lastRenderedPageBreak/>
        <w:drawing>
          <wp:inline distT="0" distB="0" distL="0" distR="0" wp14:anchorId="15AC592B" wp14:editId="0FE57B99">
            <wp:extent cx="2044805" cy="4273770"/>
            <wp:effectExtent l="0" t="0" r="0" b="0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44805" cy="427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5FF" w:rsidRPr="009632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7C8A" w14:textId="77777777" w:rsidR="00AD6AC3" w:rsidRDefault="00AD6AC3" w:rsidP="00AE0E6B">
      <w:r>
        <w:separator/>
      </w:r>
    </w:p>
  </w:endnote>
  <w:endnote w:type="continuationSeparator" w:id="0">
    <w:p w14:paraId="276B8F74" w14:textId="77777777" w:rsidR="00AD6AC3" w:rsidRDefault="00AD6AC3" w:rsidP="00AE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63B7" w14:textId="77777777" w:rsidR="00AD6AC3" w:rsidRDefault="00AD6AC3" w:rsidP="00AE0E6B">
      <w:r>
        <w:separator/>
      </w:r>
    </w:p>
  </w:footnote>
  <w:footnote w:type="continuationSeparator" w:id="0">
    <w:p w14:paraId="162219EF" w14:textId="77777777" w:rsidR="00AD6AC3" w:rsidRDefault="00AD6AC3" w:rsidP="00AE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3BE"/>
    <w:multiLevelType w:val="hybridMultilevel"/>
    <w:tmpl w:val="1BF27F48"/>
    <w:lvl w:ilvl="0" w:tplc="4A865088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238"/>
    <w:multiLevelType w:val="hybridMultilevel"/>
    <w:tmpl w:val="7514F9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16765"/>
    <w:multiLevelType w:val="hybridMultilevel"/>
    <w:tmpl w:val="BB94BF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DA1E84"/>
    <w:multiLevelType w:val="hybridMultilevel"/>
    <w:tmpl w:val="B9A8EB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97853"/>
    <w:multiLevelType w:val="hybridMultilevel"/>
    <w:tmpl w:val="9A0EB284"/>
    <w:lvl w:ilvl="0" w:tplc="FFFFFFFF">
      <w:start w:val="2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CEA6DDC"/>
    <w:multiLevelType w:val="hybridMultilevel"/>
    <w:tmpl w:val="AE72B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3576">
    <w:abstractNumId w:val="0"/>
  </w:num>
  <w:num w:numId="2" w16cid:durableId="1737051082">
    <w:abstractNumId w:val="5"/>
  </w:num>
  <w:num w:numId="3" w16cid:durableId="664941849">
    <w:abstractNumId w:val="2"/>
  </w:num>
  <w:num w:numId="4" w16cid:durableId="185220387">
    <w:abstractNumId w:val="3"/>
  </w:num>
  <w:num w:numId="5" w16cid:durableId="1055618994">
    <w:abstractNumId w:val="1"/>
  </w:num>
  <w:num w:numId="6" w16cid:durableId="1631596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F"/>
    <w:rsid w:val="00016F4C"/>
    <w:rsid w:val="00056DEC"/>
    <w:rsid w:val="000702DE"/>
    <w:rsid w:val="00095940"/>
    <w:rsid w:val="000A26E0"/>
    <w:rsid w:val="000B5C0F"/>
    <w:rsid w:val="000F60F3"/>
    <w:rsid w:val="000F75CA"/>
    <w:rsid w:val="00110479"/>
    <w:rsid w:val="001212AD"/>
    <w:rsid w:val="0013312D"/>
    <w:rsid w:val="00173E5C"/>
    <w:rsid w:val="001A532E"/>
    <w:rsid w:val="001A5366"/>
    <w:rsid w:val="001C69A8"/>
    <w:rsid w:val="0022253B"/>
    <w:rsid w:val="002555F7"/>
    <w:rsid w:val="002809F7"/>
    <w:rsid w:val="002B37B2"/>
    <w:rsid w:val="002C0B97"/>
    <w:rsid w:val="002C6C54"/>
    <w:rsid w:val="002D11E1"/>
    <w:rsid w:val="002D3AE0"/>
    <w:rsid w:val="002E2A3D"/>
    <w:rsid w:val="00305682"/>
    <w:rsid w:val="0034497F"/>
    <w:rsid w:val="003516BF"/>
    <w:rsid w:val="00365DF6"/>
    <w:rsid w:val="00386D81"/>
    <w:rsid w:val="003A11FD"/>
    <w:rsid w:val="003B414F"/>
    <w:rsid w:val="003F32F2"/>
    <w:rsid w:val="00463262"/>
    <w:rsid w:val="00464A93"/>
    <w:rsid w:val="00517591"/>
    <w:rsid w:val="0052723B"/>
    <w:rsid w:val="00534F22"/>
    <w:rsid w:val="00556766"/>
    <w:rsid w:val="00571062"/>
    <w:rsid w:val="00676299"/>
    <w:rsid w:val="006B45FF"/>
    <w:rsid w:val="00714419"/>
    <w:rsid w:val="007866E9"/>
    <w:rsid w:val="00794956"/>
    <w:rsid w:val="007961D5"/>
    <w:rsid w:val="007B75C9"/>
    <w:rsid w:val="00830618"/>
    <w:rsid w:val="00834FEF"/>
    <w:rsid w:val="00843FC3"/>
    <w:rsid w:val="00897681"/>
    <w:rsid w:val="008A1EE0"/>
    <w:rsid w:val="009632E6"/>
    <w:rsid w:val="009B0A7F"/>
    <w:rsid w:val="009C0A68"/>
    <w:rsid w:val="009D15A2"/>
    <w:rsid w:val="009D542E"/>
    <w:rsid w:val="009E30AA"/>
    <w:rsid w:val="009F2EB5"/>
    <w:rsid w:val="00A374C2"/>
    <w:rsid w:val="00A535DF"/>
    <w:rsid w:val="00A65612"/>
    <w:rsid w:val="00A8129A"/>
    <w:rsid w:val="00AA4639"/>
    <w:rsid w:val="00AD6AC3"/>
    <w:rsid w:val="00AE0E6B"/>
    <w:rsid w:val="00AE7DC3"/>
    <w:rsid w:val="00AF1F37"/>
    <w:rsid w:val="00BD1621"/>
    <w:rsid w:val="00C22589"/>
    <w:rsid w:val="00C236DE"/>
    <w:rsid w:val="00C67161"/>
    <w:rsid w:val="00C9371F"/>
    <w:rsid w:val="00CA5DB5"/>
    <w:rsid w:val="00CD15C1"/>
    <w:rsid w:val="00D17577"/>
    <w:rsid w:val="00D22251"/>
    <w:rsid w:val="00D22549"/>
    <w:rsid w:val="00D2674B"/>
    <w:rsid w:val="00D31820"/>
    <w:rsid w:val="00D4757C"/>
    <w:rsid w:val="00DA59B3"/>
    <w:rsid w:val="00DC72F0"/>
    <w:rsid w:val="00DD25D3"/>
    <w:rsid w:val="00E45189"/>
    <w:rsid w:val="00EA35B5"/>
    <w:rsid w:val="00EC2984"/>
    <w:rsid w:val="00EF6829"/>
    <w:rsid w:val="00F8320B"/>
    <w:rsid w:val="00F9448B"/>
    <w:rsid w:val="00F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3E2"/>
  <w15:chartTrackingRefBased/>
  <w15:docId w15:val="{32508FD7-7403-3E4B-9CDF-5CA6A1B2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9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0E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0E6B"/>
  </w:style>
  <w:style w:type="paragraph" w:styleId="Pieddepage">
    <w:name w:val="footer"/>
    <w:basedOn w:val="Normal"/>
    <w:link w:val="PieddepageCar"/>
    <w:uiPriority w:val="99"/>
    <w:unhideWhenUsed/>
    <w:rsid w:val="00AE0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0E6B"/>
  </w:style>
  <w:style w:type="table" w:styleId="Grilledutableau">
    <w:name w:val="Table Grid"/>
    <w:basedOn w:val="TableauNormal"/>
    <w:uiPriority w:val="39"/>
    <w:rsid w:val="0051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813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mannuella lasm</dc:creator>
  <cp:keywords/>
  <dc:description/>
  <cp:lastModifiedBy>wisdom tamakloe</cp:lastModifiedBy>
  <cp:revision>59</cp:revision>
  <dcterms:created xsi:type="dcterms:W3CDTF">2021-10-18T09:51:00Z</dcterms:created>
  <dcterms:modified xsi:type="dcterms:W3CDTF">2022-04-22T08:32:00Z</dcterms:modified>
</cp:coreProperties>
</file>